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35" w:rsidRDefault="003A1A3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Pr="00D321C9">
        <w:rPr>
          <w:rFonts w:ascii="Times New Roman" w:hAnsi="Times New Roman" w:cs="Times New Roman"/>
          <w:sz w:val="16"/>
          <w:szCs w:val="16"/>
        </w:rPr>
        <w:t xml:space="preserve"> do Regulaminu w sprawie wydawania zezwoleń na przejazd pojazdów ciężarowych po ograniczonych znakami B-5 i B-18 odcinkach dróg gminnych i/lub powiatowych na terenie Powiatu Pińczowskiego</w:t>
      </w:r>
    </w:p>
    <w:p w:rsidR="003A1A39" w:rsidRDefault="003A1A39">
      <w:pPr>
        <w:rPr>
          <w:rFonts w:ascii="Times New Roman" w:hAnsi="Times New Roman" w:cs="Times New Roman"/>
          <w:sz w:val="16"/>
          <w:szCs w:val="16"/>
        </w:rPr>
      </w:pPr>
    </w:p>
    <w:p w:rsidR="003A1A39" w:rsidRPr="003A1A39" w:rsidRDefault="003A1A39" w:rsidP="003A1A39">
      <w:pPr>
        <w:jc w:val="center"/>
        <w:rPr>
          <w:rFonts w:ascii="Times New Roman" w:hAnsi="Times New Roman" w:cs="Times New Roman"/>
        </w:rPr>
      </w:pPr>
      <w:r w:rsidRPr="003A1A39">
        <w:rPr>
          <w:rFonts w:ascii="Times New Roman" w:hAnsi="Times New Roman" w:cs="Times New Roman"/>
        </w:rPr>
        <w:t>ZEZWOLENIE Nr ……………………………….</w:t>
      </w:r>
    </w:p>
    <w:p w:rsidR="003A1A39" w:rsidRDefault="003A1A39" w:rsidP="003A1A39">
      <w:pPr>
        <w:jc w:val="center"/>
        <w:rPr>
          <w:rFonts w:ascii="Times New Roman" w:hAnsi="Times New Roman" w:cs="Times New Roman"/>
        </w:rPr>
      </w:pPr>
      <w:r w:rsidRPr="003A1A39">
        <w:rPr>
          <w:rFonts w:ascii="Times New Roman" w:hAnsi="Times New Roman" w:cs="Times New Roman"/>
        </w:rPr>
        <w:t>Ważne od………………………………. do …………………………………….</w:t>
      </w:r>
    </w:p>
    <w:p w:rsidR="003A1A39" w:rsidRDefault="004C41DE" w:rsidP="004C41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A1A39">
        <w:rPr>
          <w:rFonts w:ascii="Times New Roman" w:hAnsi="Times New Roman" w:cs="Times New Roman"/>
        </w:rPr>
        <w:t>poważniające do przejazdu po wyznaczonych odcinkach dróg gminnych i/lub powiatowych z ograniczeniem ruchu znakami B-5 i B-18</w:t>
      </w:r>
    </w:p>
    <w:p w:rsidR="003A1A39" w:rsidRDefault="003A1A39" w:rsidP="003A1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Warunki:</w:t>
      </w:r>
    </w:p>
    <w:p w:rsidR="003A1A39" w:rsidRDefault="00F76E88" w:rsidP="004C4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 po d</w:t>
      </w:r>
      <w:r w:rsidR="003A1A39">
        <w:rPr>
          <w:rFonts w:ascii="Times New Roman" w:hAnsi="Times New Roman" w:cs="Times New Roman"/>
        </w:rPr>
        <w:t>rogach gminnych i/lub powiatowych z ograniczeniem ruchu znakami B-5, B -18 należy ograniczyć do drogi koniecznej, tzn. trasa przejazdu powinna uwzględniać drogi wyższej kategorii, a w dalszej kolejności  odcinki dróg gminnych i/lub powiatowych.</w:t>
      </w:r>
    </w:p>
    <w:p w:rsidR="003A1A39" w:rsidRDefault="003A1A39" w:rsidP="004C4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Zarządzający ruchem zastrzega sobie prawo do unieważnienia zezwolenia w przypadku naruszenia warunków zawartych w regulaminie wydawania ze</w:t>
      </w:r>
      <w:r w:rsidR="004C41DE">
        <w:rPr>
          <w:rFonts w:ascii="Times New Roman" w:hAnsi="Times New Roman" w:cs="Times New Roman"/>
        </w:rPr>
        <w:t>zwoleń, przepisów ustawy o drogach publicznych oraz pozostałych przepisów dotyczących dróg publicznych.</w:t>
      </w:r>
    </w:p>
    <w:p w:rsidR="004C41DE" w:rsidRDefault="004C41DE" w:rsidP="004C4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Kierujący pojazdem posiada przy sobie oryginał zezwolenia.</w:t>
      </w:r>
    </w:p>
    <w:p w:rsidR="004C41DE" w:rsidRDefault="004C41DE" w:rsidP="004C4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kierujący pojazdem nie spełnia któregoś z wymienionych warunków, pojazd nie ma prawa przebywania w strefie ograniczonego ruchu i osoba kontrolująca ruch drogowy ma prawo odebrać zezwolenie.</w:t>
      </w:r>
    </w:p>
    <w:p w:rsidR="004C41DE" w:rsidRDefault="004C41DE" w:rsidP="004C41DE">
      <w:pPr>
        <w:jc w:val="both"/>
        <w:rPr>
          <w:rFonts w:ascii="Times New Roman" w:hAnsi="Times New Roman" w:cs="Times New Roman"/>
        </w:rPr>
      </w:pPr>
    </w:p>
    <w:p w:rsidR="004C41DE" w:rsidRDefault="004C41DE" w:rsidP="004C4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DROGI:…………………………………………………………………………………</w:t>
      </w:r>
    </w:p>
    <w:p w:rsidR="004C41DE" w:rsidRDefault="004C41DE" w:rsidP="004C4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4C41DE" w:rsidRDefault="004C41DE" w:rsidP="004C4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TYP POJAZDU……………………………………………………………………….</w:t>
      </w:r>
    </w:p>
    <w:p w:rsidR="004C41DE" w:rsidRDefault="004C41DE" w:rsidP="004C4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PRZEJAZDU………………………………………………………………………………..</w:t>
      </w:r>
    </w:p>
    <w:p w:rsidR="004C41DE" w:rsidRDefault="004C41DE" w:rsidP="004C4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WŁAŚCICIEL/ DYSPOZYTOR POJAZDU…………………………………………………….</w:t>
      </w:r>
    </w:p>
    <w:p w:rsidR="004C41DE" w:rsidRDefault="004C41DE" w:rsidP="004C4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WYSTAWIENIA………………………………………………………………………….</w:t>
      </w:r>
    </w:p>
    <w:p w:rsidR="004C41DE" w:rsidRDefault="004C41DE" w:rsidP="004C41DE">
      <w:pPr>
        <w:jc w:val="both"/>
        <w:rPr>
          <w:rFonts w:ascii="Times New Roman" w:hAnsi="Times New Roman" w:cs="Times New Roman"/>
        </w:rPr>
      </w:pPr>
    </w:p>
    <w:p w:rsidR="004C41DE" w:rsidRDefault="004C41DE" w:rsidP="004C41DE">
      <w:pPr>
        <w:jc w:val="both"/>
        <w:rPr>
          <w:rFonts w:ascii="Times New Roman" w:hAnsi="Times New Roman" w:cs="Times New Roman"/>
        </w:rPr>
      </w:pPr>
    </w:p>
    <w:p w:rsidR="004C41DE" w:rsidRDefault="004C41DE" w:rsidP="004C4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zezwolenie nie obejmuje poruszania się po drogowych obiektach inżynierskich przy drogach powiatowych</w:t>
      </w:r>
      <w:r w:rsidR="00D036E4">
        <w:rPr>
          <w:rFonts w:ascii="Times New Roman" w:hAnsi="Times New Roman" w:cs="Times New Roman"/>
        </w:rPr>
        <w:t>, gdzie należy bezwzględnie przestrzegać wprowadzonego ograniczenia tonażowego.</w:t>
      </w:r>
    </w:p>
    <w:p w:rsidR="004C41DE" w:rsidRDefault="004C41DE" w:rsidP="004C41DE">
      <w:pPr>
        <w:jc w:val="both"/>
        <w:rPr>
          <w:rFonts w:ascii="Times New Roman" w:hAnsi="Times New Roman" w:cs="Times New Roman"/>
        </w:rPr>
      </w:pPr>
    </w:p>
    <w:p w:rsidR="00D036E4" w:rsidRDefault="00D036E4" w:rsidP="004C41DE">
      <w:pPr>
        <w:jc w:val="both"/>
        <w:rPr>
          <w:rFonts w:ascii="Times New Roman" w:hAnsi="Times New Roman" w:cs="Times New Roman"/>
        </w:rPr>
      </w:pPr>
    </w:p>
    <w:p w:rsidR="00D036E4" w:rsidRPr="004C41DE" w:rsidRDefault="00D036E4" w:rsidP="004C4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I PIECZĘĆ WYSTAWCY             …………………………………………………………</w:t>
      </w:r>
    </w:p>
    <w:sectPr w:rsidR="00D036E4" w:rsidRPr="004C41DE" w:rsidSect="000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62E6"/>
    <w:multiLevelType w:val="hybridMultilevel"/>
    <w:tmpl w:val="ECF6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A1A39"/>
    <w:rsid w:val="00034D35"/>
    <w:rsid w:val="003A1A39"/>
    <w:rsid w:val="004C41DE"/>
    <w:rsid w:val="00D036E4"/>
    <w:rsid w:val="00F76E88"/>
    <w:rsid w:val="00F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Podraza</dc:creator>
  <cp:lastModifiedBy>user</cp:lastModifiedBy>
  <cp:revision>3</cp:revision>
  <dcterms:created xsi:type="dcterms:W3CDTF">2019-01-14T11:13:00Z</dcterms:created>
  <dcterms:modified xsi:type="dcterms:W3CDTF">2019-01-29T09:50:00Z</dcterms:modified>
</cp:coreProperties>
</file>